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color w:val="351c75"/>
          <w:sz w:val="36"/>
          <w:szCs w:val="36"/>
        </w:rPr>
      </w:pPr>
      <w:r w:rsidDel="00000000" w:rsidR="00000000" w:rsidRPr="00000000">
        <w:rPr>
          <w:rFonts w:ascii="EB Garamond" w:cs="EB Garamond" w:eastAsia="EB Garamond" w:hAnsi="EB Garamond"/>
          <w:color w:val="351c75"/>
          <w:sz w:val="36"/>
          <w:szCs w:val="36"/>
          <w:rtl w:val="0"/>
        </w:rPr>
        <w:t xml:space="preserve">M e a d o w  L a r k  F A R M  D I N N E R S</w:t>
      </w:r>
    </w:p>
    <w:p w:rsidR="00000000" w:rsidDel="00000000" w:rsidP="00000000" w:rsidRDefault="00000000" w:rsidRPr="00000000" w14:paraId="00000002">
      <w:pPr>
        <w:jc w:val="center"/>
        <w:rPr>
          <w:rFonts w:ascii="EB Garamond" w:cs="EB Garamond" w:eastAsia="EB Garamond" w:hAnsi="EB Garamond"/>
        </w:rPr>
      </w:pPr>
      <w:r w:rsidDel="00000000" w:rsidR="00000000" w:rsidRPr="00000000">
        <w:rPr>
          <w:rFonts w:ascii="EB Garamond" w:cs="EB Garamond" w:eastAsia="EB Garamond" w:hAnsi="EB Garamond"/>
          <w:color w:val="351c75"/>
          <w:sz w:val="24"/>
          <w:szCs w:val="24"/>
          <w:rtl w:val="0"/>
        </w:rPr>
        <w:t xml:space="preserve">2024 Internship Application</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3">
      <w:pPr>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Thank you for applying for a 2024 Meadow Lark Farm Dinners Internship Position. Throughout the summer, MLFD interns will work closely with one another, and with MLFD staff. We hope to assemble a diverse, mutually supportive, and cohesive group. Please answer the following questions with honesty and clarity, so that we may evaluate your qualifications for the internship.</w:t>
      </w:r>
    </w:p>
    <w:p w:rsidR="00000000" w:rsidDel="00000000" w:rsidP="00000000" w:rsidRDefault="00000000" w:rsidRPr="00000000" w14:paraId="00000005">
      <w:pPr>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Name:</w:t>
      </w:r>
    </w:p>
    <w:p w:rsidR="00000000" w:rsidDel="00000000" w:rsidP="00000000" w:rsidRDefault="00000000" w:rsidRPr="00000000" w14:paraId="00000007">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Address: </w:t>
      </w:r>
    </w:p>
    <w:p w:rsidR="00000000" w:rsidDel="00000000" w:rsidP="00000000" w:rsidRDefault="00000000" w:rsidRPr="00000000" w14:paraId="00000008">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Phone: </w:t>
      </w:r>
    </w:p>
    <w:p w:rsidR="00000000" w:rsidDel="00000000" w:rsidP="00000000" w:rsidRDefault="00000000" w:rsidRPr="00000000" w14:paraId="00000009">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Email: </w:t>
      </w:r>
    </w:p>
    <w:p w:rsidR="00000000" w:rsidDel="00000000" w:rsidP="00000000" w:rsidRDefault="00000000" w:rsidRPr="00000000" w14:paraId="0000000A">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Birth Date: </w:t>
      </w:r>
    </w:p>
    <w:p w:rsidR="00000000" w:rsidDel="00000000" w:rsidP="00000000" w:rsidRDefault="00000000" w:rsidRPr="00000000" w14:paraId="0000000B">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 What is your current occupation? Please elaborate. (If you are a student, what are you studying, and where? If you have a job, what are your responsibilities? etc.)</w:t>
      </w:r>
    </w:p>
    <w:p w:rsidR="00000000" w:rsidDel="00000000" w:rsidP="00000000" w:rsidRDefault="00000000" w:rsidRPr="00000000" w14:paraId="0000000D">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E">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 Why are you interested in the Meadow Lark Farm Dinners Internship?</w:t>
      </w:r>
    </w:p>
    <w:p w:rsidR="00000000" w:rsidDel="00000000" w:rsidP="00000000" w:rsidRDefault="00000000" w:rsidRPr="00000000" w14:paraId="0000000F">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 What previous experience do you have that might be applicable to this internship? Have you worked with a tightly-knit group for a prolonged period of time? Please elaborate</w:t>
      </w:r>
    </w:p>
    <w:p w:rsidR="00000000" w:rsidDel="00000000" w:rsidP="00000000" w:rsidRDefault="00000000" w:rsidRPr="00000000" w14:paraId="00000011">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 The MLFD internship involves many different kinds of work—which aspects of farm dinners are you most interested in, and what skills do you hope to acquire through this internship?</w:t>
      </w:r>
    </w:p>
    <w:p w:rsidR="00000000" w:rsidDel="00000000" w:rsidP="00000000" w:rsidRDefault="00000000" w:rsidRPr="00000000" w14:paraId="00000013">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 How would you characterize the role food plays in your life, and what experiences have shaped this relationship? </w:t>
      </w:r>
    </w:p>
    <w:p w:rsidR="00000000" w:rsidDel="00000000" w:rsidP="00000000" w:rsidRDefault="00000000" w:rsidRPr="00000000" w14:paraId="00000015">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 Describe a memorable dining experience—real or imagined.</w:t>
      </w:r>
    </w:p>
    <w:p w:rsidR="00000000" w:rsidDel="00000000" w:rsidP="00000000" w:rsidRDefault="00000000" w:rsidRPr="00000000" w14:paraId="00000017">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8">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7. Whom, in the world of food, do you admire most, and why?</w:t>
      </w:r>
    </w:p>
    <w:p w:rsidR="00000000" w:rsidDel="00000000" w:rsidP="00000000" w:rsidRDefault="00000000" w:rsidRPr="00000000" w14:paraId="00000019">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A">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8. We serve local sustainably-raised meat at most farm dinners. What is your opinion about raising animals for meat?</w:t>
      </w:r>
    </w:p>
    <w:p w:rsidR="00000000" w:rsidDel="00000000" w:rsidP="00000000" w:rsidRDefault="00000000" w:rsidRPr="00000000" w14:paraId="0000001B">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C">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9. Do you have any allergies, food restrictions, physical limitations or phobias that might affect your ability to perform all internship duties as described on our website?</w:t>
      </w:r>
    </w:p>
    <w:p w:rsidR="00000000" w:rsidDel="00000000" w:rsidP="00000000" w:rsidRDefault="00000000" w:rsidRPr="00000000" w14:paraId="0000001D">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E">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 Is there something else you’d like us to know about you?</w:t>
      </w:r>
    </w:p>
    <w:p w:rsidR="00000000" w:rsidDel="00000000" w:rsidP="00000000" w:rsidRDefault="00000000" w:rsidRPr="00000000" w14:paraId="0000001F">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0">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11. Do you hold a valid driver’s license?</w:t>
      </w:r>
    </w:p>
    <w:p w:rsidR="00000000" w:rsidDel="00000000" w:rsidP="00000000" w:rsidRDefault="00000000" w:rsidRPr="00000000" w14:paraId="00000021">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2">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 Please provide three references, including their contact information (email and/or phone), location, and their relationship to you.</w:t>
      </w:r>
    </w:p>
    <w:p w:rsidR="00000000" w:rsidDel="00000000" w:rsidP="00000000" w:rsidRDefault="00000000" w:rsidRPr="00000000" w14:paraId="00000023">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4">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13. We hope to find interns who can make a commitment for the entire season, arriving in Boulder in time for our June 12th start date, and staying through September 18th (our final clean-up day and end of season celebration). Are there any notes/comments/restrictions you’d like to provide regarding your schedule?</w:t>
      </w:r>
    </w:p>
    <w:p w:rsidR="00000000" w:rsidDel="00000000" w:rsidP="00000000" w:rsidRDefault="00000000" w:rsidRPr="00000000" w14:paraId="00000025">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6">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14. Now for the fun part—please channel your most artistic self to create an original art piece that communicates some aspect of your relationship with food. Draw upon whatever media you’d like. You can create a virtual piece, or a physical work—but you may not physically mail something to our address! Instead, physical works must be photographed or represented in some other digital format. You must be able to make your creations sendable as electronic attachments or viewable through a web link. Most importantly—have fun with it! </w:t>
      </w:r>
    </w:p>
    <w:p w:rsidR="00000000" w:rsidDel="00000000" w:rsidP="00000000" w:rsidRDefault="00000000" w:rsidRPr="00000000" w14:paraId="00000027">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8">
      <w:pPr>
        <w:spacing w:line="36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convert your completed application to a pdf, save it beginning with your surname (for example, Miller-MLFD.pdf) and email it, along with a cover letter and your resume, to info@farmdinners.com. Thank you! </w:t>
      </w:r>
    </w:p>
    <w:p w:rsidR="00000000" w:rsidDel="00000000" w:rsidP="00000000" w:rsidRDefault="00000000" w:rsidRPr="00000000" w14:paraId="00000029">
      <w:pPr>
        <w:spacing w:line="36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A">
      <w:pPr>
        <w:spacing w:line="36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Meadow Lark Farm Dinners strives for diversity and equal opportunity. We are committed to building a team indiscriminate of race, religion, ethnicity, gender identity, sexual orientation, age, disability, or any other protected characteristic. The more inclusive we are, the better our work will be.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